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30E" w:rsidRPr="00F4030E" w:rsidRDefault="00F4030E" w:rsidP="00F4030E">
      <w:pPr>
        <w:shd w:val="clear" w:color="auto" w:fill="FFFFFF"/>
        <w:spacing w:after="120" w:line="259" w:lineRule="auto"/>
        <w:jc w:val="center"/>
        <w:rPr>
          <w:rFonts w:eastAsiaTheme="minorHAnsi"/>
          <w:color w:val="800000"/>
          <w:sz w:val="36"/>
          <w:szCs w:val="36"/>
          <w:lang w:eastAsia="en-US"/>
        </w:rPr>
      </w:pPr>
      <w:r w:rsidRPr="00F4030E">
        <w:rPr>
          <w:rFonts w:eastAsiaTheme="minorHAnsi"/>
          <w:b/>
          <w:bCs/>
          <w:color w:val="800000"/>
          <w:spacing w:val="-10"/>
          <w:sz w:val="36"/>
          <w:szCs w:val="36"/>
          <w:lang w:eastAsia="en-US"/>
        </w:rPr>
        <w:t>СОВЕТ ДЕПУТАТОВ</w:t>
      </w:r>
    </w:p>
    <w:p w:rsidR="00F4030E" w:rsidRPr="00F4030E" w:rsidRDefault="00F4030E" w:rsidP="00F4030E">
      <w:pPr>
        <w:shd w:val="clear" w:color="auto" w:fill="FFFFFF"/>
        <w:spacing w:after="120" w:line="259" w:lineRule="auto"/>
        <w:jc w:val="center"/>
        <w:rPr>
          <w:rFonts w:eastAsiaTheme="minorHAnsi"/>
          <w:b/>
          <w:bCs/>
          <w:color w:val="800000"/>
          <w:spacing w:val="-9"/>
          <w:sz w:val="36"/>
          <w:szCs w:val="36"/>
          <w:lang w:eastAsia="en-US"/>
        </w:rPr>
      </w:pPr>
      <w:r w:rsidRPr="00F4030E">
        <w:rPr>
          <w:rFonts w:eastAsiaTheme="minorHAnsi"/>
          <w:b/>
          <w:bCs/>
          <w:color w:val="800000"/>
          <w:spacing w:val="-9"/>
          <w:sz w:val="36"/>
          <w:szCs w:val="36"/>
          <w:lang w:eastAsia="en-US"/>
        </w:rPr>
        <w:t xml:space="preserve">МУНИЦИПАЛЬНОГО ОКРУГА </w:t>
      </w:r>
    </w:p>
    <w:p w:rsidR="00F4030E" w:rsidRPr="00F4030E" w:rsidRDefault="00F4030E" w:rsidP="00F4030E">
      <w:pPr>
        <w:shd w:val="clear" w:color="auto" w:fill="FFFFFF"/>
        <w:spacing w:after="120" w:line="259" w:lineRule="auto"/>
        <w:jc w:val="center"/>
        <w:rPr>
          <w:rFonts w:eastAsiaTheme="minorHAnsi"/>
          <w:color w:val="800000"/>
          <w:sz w:val="36"/>
          <w:szCs w:val="36"/>
          <w:lang w:eastAsia="en-US"/>
        </w:rPr>
      </w:pPr>
      <w:r w:rsidRPr="00F4030E">
        <w:rPr>
          <w:rFonts w:eastAsiaTheme="minorHAnsi"/>
          <w:b/>
          <w:bCs/>
          <w:color w:val="800000"/>
          <w:spacing w:val="-9"/>
          <w:sz w:val="36"/>
          <w:szCs w:val="36"/>
          <w:lang w:eastAsia="en-US"/>
        </w:rPr>
        <w:t>БИРЮЛЕВО ВОСТОЧНОЕ</w:t>
      </w:r>
    </w:p>
    <w:p w:rsidR="00F4030E" w:rsidRPr="00F4030E" w:rsidRDefault="00F4030E" w:rsidP="00F4030E">
      <w:pPr>
        <w:shd w:val="clear" w:color="auto" w:fill="FFFFFF"/>
        <w:spacing w:after="120" w:line="259" w:lineRule="auto"/>
        <w:ind w:left="11"/>
        <w:jc w:val="center"/>
        <w:rPr>
          <w:rFonts w:eastAsiaTheme="minorHAnsi"/>
          <w:b/>
          <w:color w:val="800000"/>
          <w:spacing w:val="3"/>
          <w:position w:val="-7"/>
          <w:sz w:val="38"/>
          <w:szCs w:val="38"/>
          <w:lang w:eastAsia="en-US"/>
        </w:rPr>
      </w:pPr>
      <w:r w:rsidRPr="00F4030E">
        <w:rPr>
          <w:rFonts w:eastAsiaTheme="minorHAnsi"/>
          <w:b/>
          <w:color w:val="800000"/>
          <w:spacing w:val="3"/>
          <w:position w:val="-7"/>
          <w:sz w:val="38"/>
          <w:szCs w:val="38"/>
          <w:lang w:eastAsia="en-US"/>
        </w:rPr>
        <w:t>РЕШЕНИЕ</w:t>
      </w:r>
    </w:p>
    <w:p w:rsidR="00F4030E" w:rsidRPr="00F4030E" w:rsidRDefault="00F4030E" w:rsidP="00F4030E">
      <w:pPr>
        <w:shd w:val="clear" w:color="auto" w:fill="FFFFFF"/>
        <w:spacing w:after="120" w:line="350" w:lineRule="exact"/>
        <w:ind w:left="11"/>
        <w:rPr>
          <w:rFonts w:eastAsiaTheme="minorHAnsi"/>
          <w:color w:val="800000"/>
          <w:sz w:val="28"/>
          <w:szCs w:val="28"/>
          <w:u w:val="single"/>
          <w:lang w:eastAsia="en-US"/>
        </w:rPr>
      </w:pPr>
    </w:p>
    <w:p w:rsidR="00F4030E" w:rsidRPr="00F4030E" w:rsidRDefault="003470A4" w:rsidP="00F4030E">
      <w:pPr>
        <w:spacing w:after="160" w:line="259" w:lineRule="auto"/>
        <w:ind w:right="5242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Theme="minorHAnsi"/>
          <w:color w:val="800000"/>
          <w:sz w:val="28"/>
          <w:szCs w:val="28"/>
          <w:u w:val="single"/>
          <w:lang w:eastAsia="en-US"/>
        </w:rPr>
        <w:t>31</w:t>
      </w:r>
      <w:r w:rsidR="00F4030E">
        <w:rPr>
          <w:rFonts w:eastAsiaTheme="minorHAnsi"/>
          <w:color w:val="800000"/>
          <w:sz w:val="28"/>
          <w:szCs w:val="28"/>
          <w:u w:val="single"/>
          <w:lang w:eastAsia="en-US"/>
        </w:rPr>
        <w:t xml:space="preserve"> января</w:t>
      </w:r>
      <w:r w:rsidR="00F4030E" w:rsidRPr="00F4030E">
        <w:rPr>
          <w:rFonts w:eastAsiaTheme="minorHAnsi"/>
          <w:color w:val="800000"/>
          <w:sz w:val="28"/>
          <w:szCs w:val="28"/>
          <w:u w:val="single"/>
          <w:lang w:eastAsia="en-US"/>
        </w:rPr>
        <w:t xml:space="preserve"> 202</w:t>
      </w:r>
      <w:r w:rsidR="00F4030E">
        <w:rPr>
          <w:rFonts w:eastAsiaTheme="minorHAnsi"/>
          <w:color w:val="800000"/>
          <w:sz w:val="28"/>
          <w:szCs w:val="28"/>
          <w:u w:val="single"/>
          <w:lang w:eastAsia="en-US"/>
        </w:rPr>
        <w:t>3</w:t>
      </w:r>
      <w:r w:rsidR="00F4030E" w:rsidRPr="00F4030E">
        <w:rPr>
          <w:rFonts w:eastAsiaTheme="minorHAnsi"/>
          <w:color w:val="800000"/>
          <w:sz w:val="28"/>
          <w:szCs w:val="28"/>
          <w:u w:val="single"/>
          <w:lang w:eastAsia="en-US"/>
        </w:rPr>
        <w:t xml:space="preserve"> года</w:t>
      </w:r>
      <w:r w:rsidR="00F4030E" w:rsidRPr="00F4030E">
        <w:rPr>
          <w:rFonts w:eastAsiaTheme="minorHAnsi"/>
          <w:color w:val="800000"/>
          <w:sz w:val="28"/>
          <w:szCs w:val="28"/>
          <w:lang w:eastAsia="en-US"/>
        </w:rPr>
        <w:t xml:space="preserve"> № </w:t>
      </w:r>
      <w:r w:rsidR="00F4030E">
        <w:rPr>
          <w:rFonts w:eastAsiaTheme="minorHAnsi"/>
          <w:color w:val="800000"/>
          <w:sz w:val="28"/>
          <w:szCs w:val="28"/>
          <w:u w:val="single"/>
          <w:lang w:eastAsia="en-US"/>
        </w:rPr>
        <w:t>2</w:t>
      </w:r>
      <w:r w:rsidR="00F4030E" w:rsidRPr="00F4030E">
        <w:rPr>
          <w:rFonts w:eastAsiaTheme="minorHAnsi"/>
          <w:color w:val="800000"/>
          <w:sz w:val="28"/>
          <w:szCs w:val="28"/>
          <w:u w:val="single"/>
          <w:lang w:eastAsia="en-US"/>
        </w:rPr>
        <w:t>/2</w:t>
      </w:r>
    </w:p>
    <w:p w:rsidR="00E94F17" w:rsidRDefault="00E94F17" w:rsidP="00A70B4C">
      <w:pPr>
        <w:tabs>
          <w:tab w:val="left" w:pos="0"/>
        </w:tabs>
        <w:ind w:right="5129"/>
        <w:jc w:val="both"/>
        <w:rPr>
          <w:b/>
          <w:sz w:val="28"/>
          <w:szCs w:val="28"/>
        </w:rPr>
      </w:pPr>
    </w:p>
    <w:p w:rsidR="00A70B4C" w:rsidRPr="00B11609" w:rsidRDefault="00A70B4C" w:rsidP="00A70B4C">
      <w:pPr>
        <w:tabs>
          <w:tab w:val="left" w:pos="0"/>
        </w:tabs>
        <w:ind w:right="5129"/>
        <w:jc w:val="both"/>
        <w:rPr>
          <w:rFonts w:eastAsiaTheme="minorHAnsi"/>
          <w:b/>
          <w:sz w:val="28"/>
          <w:szCs w:val="28"/>
          <w:lang w:eastAsia="en-US"/>
        </w:rPr>
      </w:pPr>
      <w:r w:rsidRPr="002E06E0">
        <w:rPr>
          <w:b/>
          <w:sz w:val="28"/>
          <w:szCs w:val="28"/>
        </w:rPr>
        <w:t xml:space="preserve">Об участии депутатов Совета депутатов </w:t>
      </w:r>
      <w:r w:rsidRPr="00914FE9">
        <w:rPr>
          <w:b/>
          <w:sz w:val="28"/>
          <w:szCs w:val="28"/>
        </w:rPr>
        <w:t xml:space="preserve">муниципального округа Бирюлево Восточное </w:t>
      </w:r>
      <w:r w:rsidRPr="002E06E0">
        <w:rPr>
          <w:b/>
          <w:sz w:val="28"/>
          <w:szCs w:val="28"/>
        </w:rPr>
        <w:t xml:space="preserve">в работе комиссий, </w:t>
      </w:r>
      <w:r w:rsidRPr="00B11609">
        <w:rPr>
          <w:rFonts w:eastAsiaTheme="minorHAnsi"/>
          <w:b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2E06E0"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</w:p>
    <w:p w:rsidR="00A70B4C" w:rsidRDefault="00A70B4C" w:rsidP="00A70B4C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</w:p>
    <w:p w:rsidR="00A70B4C" w:rsidRPr="002E06E0" w:rsidRDefault="00A70B4C" w:rsidP="00A70B4C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</w:p>
    <w:p w:rsidR="00A70B4C" w:rsidRDefault="00A70B4C" w:rsidP="00A70B4C">
      <w:pPr>
        <w:pStyle w:val="a3"/>
        <w:spacing w:line="360" w:lineRule="auto"/>
        <w:ind w:firstLine="709"/>
      </w:pPr>
      <w:r w:rsidRPr="002E06E0">
        <w:t>В соответствии с пунктом 2 статьи 1 Закона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п</w:t>
      </w:r>
      <w:r w:rsidRPr="002E06E0">
        <w:rPr>
          <w:bCs/>
          <w:lang w:eastAsia="en-US"/>
        </w:rPr>
        <w:t xml:space="preserve">остановлением Правительства Москвы от </w:t>
      </w:r>
      <w:r>
        <w:rPr>
          <w:bCs/>
          <w:lang w:eastAsia="en-US"/>
        </w:rPr>
        <w:t>25</w:t>
      </w:r>
      <w:r w:rsidRPr="002E06E0">
        <w:rPr>
          <w:bCs/>
          <w:lang w:eastAsia="en-US"/>
        </w:rPr>
        <w:t xml:space="preserve"> февраля 2016 года № </w:t>
      </w:r>
      <w:r>
        <w:rPr>
          <w:bCs/>
          <w:lang w:eastAsia="en-US"/>
        </w:rPr>
        <w:t>57</w:t>
      </w:r>
      <w:r w:rsidRPr="002E06E0">
        <w:rPr>
          <w:bCs/>
          <w:lang w:eastAsia="en-US"/>
        </w:rPr>
        <w:t xml:space="preserve">-ПП «Об </w:t>
      </w:r>
      <w:r w:rsidRPr="002E06E0">
        <w:rPr>
          <w:bCs/>
        </w:rPr>
        <w:t xml:space="preserve"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</w:t>
      </w:r>
      <w:r w:rsidRPr="002E06E0">
        <w:rPr>
          <w:bCs/>
        </w:rPr>
        <w:lastRenderedPageBreak/>
        <w:t>общего имущества в многоквартирных домах»</w:t>
      </w:r>
      <w:r w:rsidRPr="002E06E0">
        <w:t xml:space="preserve"> Совет депутатов </w:t>
      </w:r>
      <w:r w:rsidRPr="00914FE9">
        <w:t xml:space="preserve">муниципального округа Бирюлево Восточное </w:t>
      </w:r>
      <w:r w:rsidRPr="002E06E0">
        <w:t>решил:</w:t>
      </w:r>
    </w:p>
    <w:p w:rsidR="00A70B4C" w:rsidRPr="002E06E0" w:rsidRDefault="00A70B4C" w:rsidP="00A70B4C">
      <w:pPr>
        <w:pStyle w:val="a3"/>
        <w:spacing w:line="360" w:lineRule="auto"/>
        <w:ind w:firstLine="709"/>
      </w:pPr>
    </w:p>
    <w:p w:rsidR="00A70B4C" w:rsidRDefault="00A70B4C" w:rsidP="00A70B4C">
      <w:pPr>
        <w:pStyle w:val="a3"/>
        <w:spacing w:line="360" w:lineRule="auto"/>
        <w:ind w:firstLine="709"/>
      </w:pPr>
      <w:bookmarkStart w:id="0" w:name="_Toc363472315"/>
      <w:bookmarkStart w:id="1" w:name="_Toc363472366"/>
      <w:r>
        <w:t xml:space="preserve">1. </w:t>
      </w:r>
      <w:r w:rsidRPr="002E06E0">
        <w:t xml:space="preserve">Определить закрепление депутатов Совета депутатов </w:t>
      </w:r>
      <w:r w:rsidRPr="00914FE9">
        <w:t>муниципального округа Бирюлево Восточное</w:t>
      </w:r>
      <w:r>
        <w:rPr>
          <w:i/>
        </w:rPr>
        <w:t xml:space="preserve"> </w:t>
      </w:r>
      <w:r w:rsidRPr="002E06E0">
        <w:t xml:space="preserve">для участия в работе комиссий, </w:t>
      </w:r>
      <w:r w:rsidRPr="00B11609">
        <w:rPr>
          <w:rFonts w:eastAsiaTheme="minorHAnsi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2E06E0">
        <w:rPr>
          <w:bCs/>
        </w:rPr>
        <w:t>, проведение которого обеспечивает Фонд капитального ремонта многоквартирных домов города Москвы</w:t>
      </w:r>
      <w:r w:rsidRPr="002E06E0">
        <w:t xml:space="preserve"> (приложение).</w:t>
      </w:r>
      <w:bookmarkEnd w:id="0"/>
      <w:bookmarkEnd w:id="1"/>
    </w:p>
    <w:p w:rsidR="00A70B4C" w:rsidRPr="002E06E0" w:rsidRDefault="00A70B4C" w:rsidP="00A70B4C">
      <w:pPr>
        <w:pStyle w:val="a3"/>
        <w:spacing w:line="360" w:lineRule="auto"/>
        <w:ind w:firstLine="709"/>
      </w:pPr>
      <w:r>
        <w:t>2</w:t>
      </w:r>
      <w:r w:rsidRPr="002E06E0">
        <w:t>. Направить заверенную копию настоящего решения в Департамент капитального ремонта города Москвы</w:t>
      </w:r>
      <w:r w:rsidRPr="002E06E0">
        <w:rPr>
          <w:bCs/>
        </w:rPr>
        <w:t xml:space="preserve"> и Фонд капитального ремонта многоквартирных домов города Москвы</w:t>
      </w:r>
      <w:r w:rsidRPr="002E06E0">
        <w:t xml:space="preserve"> в течение 3 рабочих дней со дня принятия настоящего решения. </w:t>
      </w:r>
    </w:p>
    <w:p w:rsidR="00A70B4C" w:rsidRPr="002A4F0B" w:rsidRDefault="00A70B4C" w:rsidP="00A70B4C">
      <w:pPr>
        <w:autoSpaceDE w:val="0"/>
        <w:autoSpaceDN w:val="0"/>
        <w:spacing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4F0B">
        <w:rPr>
          <w:sz w:val="28"/>
          <w:szCs w:val="28"/>
        </w:rPr>
        <w:t xml:space="preserve">. Опубликовать настоящее решение в бюллетене «Московский муниципальный вестник» и разместить </w:t>
      </w:r>
      <w:r w:rsidRPr="005724E9">
        <w:rPr>
          <w:sz w:val="28"/>
          <w:szCs w:val="28"/>
        </w:rPr>
        <w:t xml:space="preserve">на официальном сайте муниципального округа Бирюлево Восточное </w:t>
      </w:r>
      <w:r w:rsidRPr="002A4F0B">
        <w:rPr>
          <w:sz w:val="28"/>
          <w:szCs w:val="28"/>
        </w:rPr>
        <w:t>(</w:t>
      </w:r>
      <w:hyperlink r:id="rId7" w:history="1">
        <w:r w:rsidRPr="002A4F0B">
          <w:rPr>
            <w:color w:val="0000FF"/>
            <w:sz w:val="28"/>
            <w:szCs w:val="28"/>
            <w:u w:val="single"/>
          </w:rPr>
          <w:t>www.mrbv.ru</w:t>
        </w:r>
      </w:hyperlink>
      <w:r w:rsidRPr="002A4F0B">
        <w:rPr>
          <w:sz w:val="28"/>
          <w:szCs w:val="28"/>
        </w:rPr>
        <w:t>).</w:t>
      </w:r>
    </w:p>
    <w:p w:rsidR="00A70B4C" w:rsidRPr="002A4F0B" w:rsidRDefault="00A70B4C" w:rsidP="00A70B4C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2A4F0B">
        <w:t xml:space="preserve"> </w:t>
      </w:r>
      <w:r w:rsidRPr="002A4F0B">
        <w:rPr>
          <w:sz w:val="28"/>
          <w:szCs w:val="28"/>
        </w:rPr>
        <w:t xml:space="preserve">Контроль за выполнением настоящего решения возложить на главу муниципального округа Бирюлево Восточное </w:t>
      </w:r>
      <w:r w:rsidR="00302C60">
        <w:rPr>
          <w:sz w:val="28"/>
          <w:szCs w:val="28"/>
        </w:rPr>
        <w:t>Антонову Ларису Петровну.</w:t>
      </w:r>
    </w:p>
    <w:p w:rsidR="00A70B4C" w:rsidRDefault="00A70B4C" w:rsidP="00A70B4C">
      <w:pPr>
        <w:jc w:val="both"/>
        <w:rPr>
          <w:b/>
          <w:sz w:val="28"/>
          <w:szCs w:val="28"/>
        </w:rPr>
      </w:pPr>
    </w:p>
    <w:p w:rsidR="00A70B4C" w:rsidRDefault="00A70B4C" w:rsidP="00A70B4C">
      <w:pPr>
        <w:jc w:val="both"/>
        <w:rPr>
          <w:b/>
          <w:sz w:val="28"/>
          <w:szCs w:val="28"/>
        </w:rPr>
      </w:pPr>
    </w:p>
    <w:p w:rsidR="00A70B4C" w:rsidRDefault="00A70B4C" w:rsidP="00A70B4C">
      <w:pPr>
        <w:jc w:val="both"/>
        <w:rPr>
          <w:b/>
          <w:sz w:val="28"/>
          <w:szCs w:val="28"/>
        </w:rPr>
      </w:pPr>
    </w:p>
    <w:p w:rsidR="00A70B4C" w:rsidRDefault="00A70B4C" w:rsidP="00A70B4C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A70B4C" w:rsidRDefault="00302C60" w:rsidP="00A70B4C">
      <w:pPr>
        <w:rPr>
          <w:b/>
          <w:sz w:val="28"/>
          <w:szCs w:val="28"/>
        </w:rPr>
      </w:pPr>
      <w:r>
        <w:rPr>
          <w:b/>
          <w:sz w:val="28"/>
          <w:szCs w:val="28"/>
        </w:rPr>
        <w:t>Бирюлево Восточное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Л.П. Антонова</w:t>
      </w:r>
    </w:p>
    <w:p w:rsidR="00A70B4C" w:rsidRDefault="00A70B4C" w:rsidP="00A70B4C">
      <w:pPr>
        <w:rPr>
          <w:b/>
          <w:sz w:val="28"/>
          <w:szCs w:val="28"/>
        </w:rPr>
      </w:pPr>
    </w:p>
    <w:p w:rsidR="00A70B4C" w:rsidRPr="00AA66BD" w:rsidRDefault="00A70B4C" w:rsidP="00A70B4C">
      <w:pPr>
        <w:sectPr w:rsidR="00A70B4C" w:rsidRPr="00AA66BD" w:rsidSect="00302C60">
          <w:headerReference w:type="default" r:id="rId8"/>
          <w:pgSz w:w="11906" w:h="16838"/>
          <w:pgMar w:top="1134" w:right="851" w:bottom="1134" w:left="1531" w:header="709" w:footer="709" w:gutter="0"/>
          <w:cols w:space="708"/>
          <w:titlePg/>
          <w:docGrid w:linePitch="360"/>
        </w:sectPr>
      </w:pPr>
    </w:p>
    <w:p w:rsidR="000E4110" w:rsidRPr="000E4110" w:rsidRDefault="000E4110" w:rsidP="000E4110">
      <w:pPr>
        <w:ind w:left="9639"/>
        <w:rPr>
          <w:sz w:val="28"/>
          <w:szCs w:val="28"/>
        </w:rPr>
      </w:pPr>
      <w:r w:rsidRPr="000E4110">
        <w:rPr>
          <w:sz w:val="28"/>
          <w:szCs w:val="28"/>
        </w:rPr>
        <w:lastRenderedPageBreak/>
        <w:t>Приложение</w:t>
      </w:r>
    </w:p>
    <w:p w:rsidR="000E4110" w:rsidRPr="000E4110" w:rsidRDefault="000E4110" w:rsidP="000E4110">
      <w:pPr>
        <w:ind w:left="9639"/>
        <w:rPr>
          <w:sz w:val="28"/>
          <w:szCs w:val="28"/>
        </w:rPr>
      </w:pPr>
      <w:r w:rsidRPr="000E4110">
        <w:rPr>
          <w:sz w:val="28"/>
          <w:szCs w:val="28"/>
        </w:rPr>
        <w:t>к решению Совета депутатов муниципального округа Бирюлево Восточное</w:t>
      </w:r>
    </w:p>
    <w:p w:rsidR="000E4110" w:rsidRPr="000E4110" w:rsidRDefault="000E4110" w:rsidP="000E4110">
      <w:pPr>
        <w:ind w:left="9639"/>
        <w:rPr>
          <w:sz w:val="28"/>
          <w:szCs w:val="28"/>
        </w:rPr>
      </w:pPr>
      <w:r w:rsidRPr="000E4110">
        <w:rPr>
          <w:sz w:val="28"/>
          <w:szCs w:val="28"/>
        </w:rPr>
        <w:t>от «</w:t>
      </w:r>
      <w:r w:rsidR="00F4030E">
        <w:rPr>
          <w:sz w:val="28"/>
          <w:szCs w:val="28"/>
        </w:rPr>
        <w:t>31</w:t>
      </w:r>
      <w:r w:rsidRPr="000E4110">
        <w:rPr>
          <w:sz w:val="28"/>
          <w:szCs w:val="28"/>
        </w:rPr>
        <w:t xml:space="preserve">» </w:t>
      </w:r>
      <w:r w:rsidR="00F4030E">
        <w:rPr>
          <w:sz w:val="28"/>
          <w:szCs w:val="28"/>
        </w:rPr>
        <w:t>января</w:t>
      </w:r>
      <w:r w:rsidRPr="000E4110">
        <w:rPr>
          <w:sz w:val="28"/>
          <w:szCs w:val="28"/>
        </w:rPr>
        <w:t xml:space="preserve"> 2023г. №</w:t>
      </w:r>
      <w:r w:rsidR="00F4030E">
        <w:rPr>
          <w:sz w:val="28"/>
          <w:szCs w:val="28"/>
        </w:rPr>
        <w:t xml:space="preserve"> 2/2</w:t>
      </w:r>
      <w:r w:rsidRPr="000E4110">
        <w:rPr>
          <w:color w:val="FFFFFF" w:themeColor="background1"/>
          <w:sz w:val="28"/>
          <w:szCs w:val="28"/>
        </w:rPr>
        <w:t>7.</w:t>
      </w:r>
    </w:p>
    <w:p w:rsidR="000E4110" w:rsidRPr="000E4110" w:rsidRDefault="000E4110" w:rsidP="000E4110">
      <w:pPr>
        <w:rPr>
          <w:sz w:val="28"/>
          <w:szCs w:val="28"/>
        </w:rPr>
      </w:pPr>
    </w:p>
    <w:p w:rsidR="000E4110" w:rsidRPr="000E4110" w:rsidRDefault="000E4110" w:rsidP="000E4110">
      <w:pPr>
        <w:rPr>
          <w:sz w:val="28"/>
          <w:szCs w:val="28"/>
        </w:rPr>
      </w:pPr>
    </w:p>
    <w:p w:rsidR="000E4110" w:rsidRPr="000E4110" w:rsidRDefault="000E4110" w:rsidP="000E4110">
      <w:pPr>
        <w:jc w:val="center"/>
        <w:rPr>
          <w:b/>
          <w:bCs/>
          <w:sz w:val="28"/>
          <w:szCs w:val="28"/>
        </w:rPr>
      </w:pPr>
      <w:r w:rsidRPr="000E4110">
        <w:rPr>
          <w:b/>
          <w:bCs/>
          <w:sz w:val="28"/>
          <w:szCs w:val="28"/>
        </w:rPr>
        <w:t xml:space="preserve">Депутаты Совета депутатов </w:t>
      </w:r>
      <w:r w:rsidRPr="000E4110">
        <w:rPr>
          <w:b/>
          <w:sz w:val="28"/>
          <w:szCs w:val="28"/>
        </w:rPr>
        <w:t>муниципального округа Бирюлево Восточное</w:t>
      </w:r>
      <w:r w:rsidRPr="000E4110">
        <w:rPr>
          <w:b/>
          <w:bCs/>
          <w:sz w:val="28"/>
          <w:szCs w:val="28"/>
        </w:rPr>
        <w:t xml:space="preserve">, </w:t>
      </w:r>
    </w:p>
    <w:p w:rsidR="000E4110" w:rsidRPr="000E4110" w:rsidRDefault="000E4110" w:rsidP="000E4110">
      <w:pPr>
        <w:jc w:val="center"/>
        <w:rPr>
          <w:b/>
          <w:bCs/>
          <w:sz w:val="28"/>
          <w:szCs w:val="28"/>
        </w:rPr>
      </w:pPr>
      <w:r w:rsidRPr="000E4110">
        <w:rPr>
          <w:b/>
          <w:bCs/>
          <w:sz w:val="28"/>
          <w:szCs w:val="28"/>
        </w:rPr>
        <w:t xml:space="preserve">уполномоченные для участия в работе комиссий, осуществляющих </w:t>
      </w:r>
      <w:r w:rsidRPr="000E4110">
        <w:rPr>
          <w:rFonts w:eastAsia="Calibri"/>
          <w:b/>
          <w:sz w:val="28"/>
          <w:szCs w:val="28"/>
          <w:lang w:eastAsia="en-US"/>
        </w:rPr>
        <w:t xml:space="preserve">открытие работ и приемку оказанных услуг и (или) выполненных работ по капитальному ремонту общего имущества </w:t>
      </w:r>
      <w:proofErr w:type="gramStart"/>
      <w:r w:rsidRPr="000E4110">
        <w:rPr>
          <w:rFonts w:eastAsia="Calibri"/>
          <w:b/>
          <w:sz w:val="28"/>
          <w:szCs w:val="28"/>
          <w:lang w:eastAsia="en-US"/>
        </w:rPr>
        <w:t>в многоквартирных домов</w:t>
      </w:r>
      <w:proofErr w:type="gramEnd"/>
      <w:r w:rsidRPr="000E4110">
        <w:rPr>
          <w:b/>
          <w:bCs/>
          <w:sz w:val="28"/>
          <w:szCs w:val="28"/>
        </w:rPr>
        <w:t>, включенных в краткосрочный план реализации в 2024,2025 и 2026 годах региональной программы капитального ремонта общего имущества в многоквартирных домах на территории города Москвы на 2015-2044 годы</w:t>
      </w:r>
    </w:p>
    <w:p w:rsidR="000E4110" w:rsidRPr="000E4110" w:rsidRDefault="000E4110" w:rsidP="000E4110">
      <w:pPr>
        <w:jc w:val="center"/>
        <w:rPr>
          <w:b/>
          <w:bCs/>
          <w:sz w:val="28"/>
          <w:szCs w:val="28"/>
        </w:rPr>
      </w:pPr>
    </w:p>
    <w:tbl>
      <w:tblPr>
        <w:tblW w:w="149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3193"/>
        <w:gridCol w:w="1834"/>
        <w:gridCol w:w="2405"/>
        <w:gridCol w:w="3318"/>
        <w:gridCol w:w="3472"/>
      </w:tblGrid>
      <w:tr w:rsidR="000E4110" w:rsidRPr="000E4110" w:rsidTr="000E4110">
        <w:trPr>
          <w:trHeight w:val="112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110" w:rsidRPr="000E4110" w:rsidRDefault="000E4110" w:rsidP="000E4110">
            <w:pPr>
              <w:ind w:left="-87" w:right="-119"/>
              <w:jc w:val="center"/>
              <w:rPr>
                <w:b/>
                <w:sz w:val="28"/>
                <w:szCs w:val="28"/>
              </w:rPr>
            </w:pPr>
            <w:r w:rsidRPr="000E4110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110" w:rsidRPr="000E4110" w:rsidRDefault="000E4110" w:rsidP="000E4110">
            <w:pPr>
              <w:jc w:val="center"/>
              <w:rPr>
                <w:b/>
                <w:sz w:val="28"/>
                <w:szCs w:val="28"/>
              </w:rPr>
            </w:pPr>
            <w:r w:rsidRPr="000E4110">
              <w:rPr>
                <w:b/>
                <w:sz w:val="28"/>
                <w:szCs w:val="28"/>
              </w:rPr>
              <w:t xml:space="preserve">Адрес </w:t>
            </w:r>
          </w:p>
          <w:p w:rsidR="000E4110" w:rsidRPr="000E4110" w:rsidRDefault="000E4110" w:rsidP="000E4110">
            <w:pPr>
              <w:jc w:val="center"/>
              <w:rPr>
                <w:b/>
                <w:sz w:val="28"/>
                <w:szCs w:val="28"/>
              </w:rPr>
            </w:pPr>
            <w:r w:rsidRPr="000E4110">
              <w:rPr>
                <w:b/>
                <w:sz w:val="28"/>
                <w:szCs w:val="28"/>
              </w:rPr>
              <w:t>многоквартирного дома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110" w:rsidRPr="000E4110" w:rsidRDefault="000E4110" w:rsidP="000E4110">
            <w:pPr>
              <w:ind w:left="-107" w:right="-109"/>
              <w:jc w:val="center"/>
              <w:rPr>
                <w:b/>
                <w:sz w:val="28"/>
                <w:szCs w:val="28"/>
              </w:rPr>
            </w:pPr>
            <w:r w:rsidRPr="000E4110">
              <w:rPr>
                <w:b/>
                <w:sz w:val="28"/>
                <w:szCs w:val="28"/>
              </w:rPr>
              <w:t>Тип работ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110" w:rsidRPr="000E4110" w:rsidRDefault="000E4110" w:rsidP="000E4110">
            <w:pPr>
              <w:ind w:left="-107" w:right="-109"/>
              <w:jc w:val="center"/>
              <w:rPr>
                <w:b/>
                <w:sz w:val="28"/>
                <w:szCs w:val="28"/>
              </w:rPr>
            </w:pPr>
            <w:r w:rsidRPr="000E4110">
              <w:rPr>
                <w:b/>
                <w:sz w:val="28"/>
                <w:szCs w:val="28"/>
              </w:rPr>
              <w:t>Многомандатный</w:t>
            </w:r>
            <w:r w:rsidRPr="000E4110">
              <w:rPr>
                <w:b/>
                <w:i/>
                <w:sz w:val="28"/>
                <w:szCs w:val="28"/>
              </w:rPr>
              <w:t xml:space="preserve"> </w:t>
            </w:r>
            <w:r w:rsidRPr="000E4110">
              <w:rPr>
                <w:b/>
                <w:sz w:val="28"/>
                <w:szCs w:val="28"/>
              </w:rPr>
              <w:t>избирательный округ (№)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110" w:rsidRPr="000E4110" w:rsidRDefault="000E4110" w:rsidP="000E4110">
            <w:pPr>
              <w:jc w:val="center"/>
              <w:rPr>
                <w:b/>
                <w:sz w:val="28"/>
                <w:szCs w:val="28"/>
              </w:rPr>
            </w:pPr>
            <w:r w:rsidRPr="000E4110">
              <w:rPr>
                <w:b/>
                <w:sz w:val="28"/>
                <w:szCs w:val="28"/>
              </w:rPr>
              <w:t>Ф.И.О. депутата</w:t>
            </w:r>
          </w:p>
          <w:p w:rsidR="000E4110" w:rsidRPr="000E4110" w:rsidRDefault="000E4110" w:rsidP="000E4110">
            <w:pPr>
              <w:jc w:val="center"/>
              <w:rPr>
                <w:b/>
                <w:sz w:val="28"/>
                <w:szCs w:val="28"/>
              </w:rPr>
            </w:pPr>
            <w:r w:rsidRPr="000E4110">
              <w:rPr>
                <w:b/>
                <w:sz w:val="28"/>
                <w:szCs w:val="28"/>
              </w:rPr>
              <w:t>(основной состав)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110" w:rsidRPr="000E4110" w:rsidRDefault="000E4110" w:rsidP="000E4110">
            <w:pPr>
              <w:jc w:val="center"/>
              <w:rPr>
                <w:b/>
                <w:sz w:val="28"/>
                <w:szCs w:val="28"/>
              </w:rPr>
            </w:pPr>
            <w:r w:rsidRPr="000E4110">
              <w:rPr>
                <w:b/>
                <w:sz w:val="28"/>
                <w:szCs w:val="28"/>
              </w:rPr>
              <w:t>Ф.И.О. депутата</w:t>
            </w:r>
          </w:p>
          <w:p w:rsidR="000E4110" w:rsidRPr="000E4110" w:rsidRDefault="000E4110" w:rsidP="000E4110">
            <w:pPr>
              <w:jc w:val="center"/>
              <w:rPr>
                <w:b/>
                <w:sz w:val="28"/>
                <w:szCs w:val="28"/>
              </w:rPr>
            </w:pPr>
            <w:r w:rsidRPr="000E4110">
              <w:rPr>
                <w:b/>
                <w:sz w:val="28"/>
                <w:szCs w:val="28"/>
              </w:rPr>
              <w:t>(резервный состав)</w:t>
            </w:r>
          </w:p>
        </w:tc>
      </w:tr>
      <w:tr w:rsidR="000E4110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110" w:rsidRPr="000E4110" w:rsidRDefault="000E4110" w:rsidP="000E4110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110" w:rsidRPr="000E4110" w:rsidRDefault="000E4110" w:rsidP="000E4110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д.11, корп.3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110" w:rsidRPr="000E4110" w:rsidRDefault="000E4110" w:rsidP="000E4110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110" w:rsidRPr="000E4110" w:rsidRDefault="000E4110" w:rsidP="000E4110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110" w:rsidRPr="000E4110" w:rsidRDefault="00040198" w:rsidP="000E41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110" w:rsidRPr="000E4110" w:rsidRDefault="00040198" w:rsidP="000E41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д.13, корп. 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3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14,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4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29,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5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29, корп.2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6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30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7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31,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31, корп. 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9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39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Л.П.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Кутайсова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10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44/6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11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46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12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 xml:space="preserve">ул. Бирюлевская, д. 48, корп. 1  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13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49,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Рытов С.В.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Голубева Е.В.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14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49, корп. 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Рытов С.В.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Голубева Е.В.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15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5,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16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5, корп. 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17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52,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Рытов С.В.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Голубева Е.В.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18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52, корп. 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Рытов С.В.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Голубева Е.В.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19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Бирюлевская, д. 52, корп. 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Рытов С.В.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Голубева Е.В.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20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Донбасская, д. 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21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Донбасская, д. 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СМР/Лифты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22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3470A4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Загорьевская</w:t>
            </w:r>
            <w:proofErr w:type="spellEnd"/>
            <w:r>
              <w:rPr>
                <w:sz w:val="28"/>
                <w:szCs w:val="28"/>
              </w:rPr>
              <w:t>, д. 10, корп.1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Голубева Е.В.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Алейникова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23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 xml:space="preserve">ул. </w:t>
            </w:r>
            <w:proofErr w:type="spellStart"/>
            <w:r w:rsidRPr="000E4110">
              <w:rPr>
                <w:sz w:val="28"/>
                <w:szCs w:val="28"/>
              </w:rPr>
              <w:t>Загорьевская</w:t>
            </w:r>
            <w:proofErr w:type="spellEnd"/>
            <w:r w:rsidRPr="000E4110">
              <w:rPr>
                <w:sz w:val="28"/>
                <w:szCs w:val="28"/>
              </w:rPr>
              <w:t>, д. 12,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Голубева Е.В.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Алейникова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 w:rsidRPr="000E4110">
              <w:rPr>
                <w:sz w:val="28"/>
                <w:szCs w:val="28"/>
              </w:rPr>
              <w:t>Загорьевский</w:t>
            </w:r>
            <w:proofErr w:type="spellEnd"/>
            <w:r w:rsidRPr="000E4110">
              <w:rPr>
                <w:sz w:val="28"/>
                <w:szCs w:val="28"/>
              </w:rPr>
              <w:t xml:space="preserve"> п</w:t>
            </w:r>
            <w:bookmarkStart w:id="2" w:name="_GoBack"/>
            <w:bookmarkEnd w:id="2"/>
            <w:r w:rsidRPr="000E4110">
              <w:rPr>
                <w:sz w:val="28"/>
                <w:szCs w:val="28"/>
              </w:rPr>
              <w:t>р., д. 11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Голубева Е.В.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Алейникова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25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 w:rsidRPr="000E4110">
              <w:rPr>
                <w:sz w:val="28"/>
                <w:szCs w:val="28"/>
              </w:rPr>
              <w:t>Загорьевский</w:t>
            </w:r>
            <w:proofErr w:type="spellEnd"/>
            <w:r w:rsidRPr="000E4110">
              <w:rPr>
                <w:sz w:val="28"/>
                <w:szCs w:val="28"/>
              </w:rPr>
              <w:t xml:space="preserve"> пр., д. 17,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Голубева Е.В.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Алейникова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26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 w:rsidRPr="000E4110">
              <w:rPr>
                <w:sz w:val="28"/>
                <w:szCs w:val="28"/>
              </w:rPr>
              <w:t>Загорьевский</w:t>
            </w:r>
            <w:proofErr w:type="spellEnd"/>
            <w:r w:rsidRPr="000E4110">
              <w:rPr>
                <w:sz w:val="28"/>
                <w:szCs w:val="28"/>
              </w:rPr>
              <w:t xml:space="preserve"> пр., д. 3, корп. 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27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 w:rsidRPr="000E4110">
              <w:rPr>
                <w:sz w:val="28"/>
                <w:szCs w:val="28"/>
              </w:rPr>
              <w:t>Загорьевский</w:t>
            </w:r>
            <w:proofErr w:type="spellEnd"/>
            <w:r w:rsidRPr="000E4110">
              <w:rPr>
                <w:sz w:val="28"/>
                <w:szCs w:val="28"/>
              </w:rPr>
              <w:t xml:space="preserve"> пр., д. 5, корп. 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28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 w:rsidRPr="000E4110">
              <w:rPr>
                <w:sz w:val="28"/>
                <w:szCs w:val="28"/>
              </w:rPr>
              <w:t>Загорьевский</w:t>
            </w:r>
            <w:proofErr w:type="spellEnd"/>
            <w:r w:rsidRPr="000E4110">
              <w:rPr>
                <w:sz w:val="28"/>
                <w:szCs w:val="28"/>
              </w:rPr>
              <w:t xml:space="preserve"> пр., д. 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Голубева Е.В.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Алейникова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29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Касимовская, д.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30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Касимовская, д. 13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31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Касимовская, д. 15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32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Касимовская, д. 17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33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Касимовская, д. 19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34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Касимовская, д. 9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35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Лебедянская, д. 11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Л.П.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Кутайсова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36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Лебедянская, д. 13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Л.П.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Кутайсова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37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Лебедянская, д. 15,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Л.П.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Кутайсова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38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Лебедянская, д. 15, корп. 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Кутайсова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Л.П.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39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Лебедянская, д. 17,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Кутайсова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Л.П.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lastRenderedPageBreak/>
              <w:t>40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Лебедянская, д. 24,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Кутайсова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Л.П.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41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Лебедянская, д. 28,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Кутайсова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Л.П.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42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Липецкая, д. 10,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43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Липецкая, д. 11,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Алейникова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Рытов С.В.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44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Липецкая, д. 12,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45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Липецкая, д. 12, корп. 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46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Липецкая, д. 17, корп.1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Алейникова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Рытов С.В.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47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Липецкая, д. 22,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48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Липецкая, д. 24, корп. 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49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Липецкая, д. 28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50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Липецкая, д. 34/25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Алейникова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Рытов С.В.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51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Липецкая, д. 36/20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Алейникова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Рытов С.В.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52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Липецкая, д. 40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Алейникова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Рытов С.В.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53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Липецкая, д. 46,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2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Кутайсова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Л.П.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54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Михневская, д. 19, корп. 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lastRenderedPageBreak/>
              <w:t>55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Михневская, д. 5, корп. 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56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Михневский пр., д. 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57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Михневский пр., д. 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58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Михневский пр., д. 8, корп.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59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Михневский пр., д. 8, корп. 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spacing w:after="160" w:line="25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60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Педагогическая,              д. 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Ильясов Х.Н.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Сычева Н.В.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61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Педагогическая, д. 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62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Педагогическая, д. 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Лифты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</w:tr>
      <w:tr w:rsidR="00040198" w:rsidRPr="000E4110" w:rsidTr="000E4110">
        <w:trPr>
          <w:trHeight w:val="37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63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ул. Элеваторная, д. 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СМР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198" w:rsidRPr="000E4110" w:rsidRDefault="00040198" w:rsidP="00040198">
            <w:pPr>
              <w:jc w:val="center"/>
              <w:rPr>
                <w:sz w:val="28"/>
                <w:szCs w:val="28"/>
              </w:rPr>
            </w:pPr>
            <w:r w:rsidRPr="000E4110">
              <w:rPr>
                <w:sz w:val="28"/>
                <w:szCs w:val="28"/>
              </w:rPr>
              <w:t>1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Нерсесова Е.В.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98" w:rsidRPr="000E4110" w:rsidRDefault="00040198" w:rsidP="000401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П.В.</w:t>
            </w:r>
          </w:p>
        </w:tc>
      </w:tr>
    </w:tbl>
    <w:p w:rsidR="000E4110" w:rsidRPr="000E4110" w:rsidRDefault="000E4110" w:rsidP="000E4110"/>
    <w:p w:rsidR="000E4110" w:rsidRPr="000E4110" w:rsidRDefault="000E4110" w:rsidP="000E4110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8E0E9F" w:rsidRDefault="008E0E9F" w:rsidP="000E4110">
      <w:pPr>
        <w:ind w:left="9639"/>
      </w:pPr>
    </w:p>
    <w:sectPr w:rsidR="008E0E9F" w:rsidSect="002536F0">
      <w:pgSz w:w="16838" w:h="11906" w:orient="landscape"/>
      <w:pgMar w:top="1418" w:right="851" w:bottom="96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794" w:rsidRDefault="00BA4794">
      <w:r>
        <w:separator/>
      </w:r>
    </w:p>
  </w:endnote>
  <w:endnote w:type="continuationSeparator" w:id="0">
    <w:p w:rsidR="00BA4794" w:rsidRDefault="00BA4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794" w:rsidRDefault="00BA4794">
      <w:r>
        <w:separator/>
      </w:r>
    </w:p>
  </w:footnote>
  <w:footnote w:type="continuationSeparator" w:id="0">
    <w:p w:rsidR="00BA4794" w:rsidRDefault="00BA47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7044109"/>
      <w:docPartObj>
        <w:docPartGallery w:val="Page Numbers (Top of Page)"/>
        <w:docPartUnique/>
      </w:docPartObj>
    </w:sdtPr>
    <w:sdtEndPr/>
    <w:sdtContent>
      <w:p w:rsidR="006E4222" w:rsidRDefault="006E422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0A4">
          <w:rPr>
            <w:noProof/>
          </w:rPr>
          <w:t>5</w:t>
        </w:r>
        <w:r>
          <w:fldChar w:fldCharType="end"/>
        </w:r>
      </w:p>
    </w:sdtContent>
  </w:sdt>
  <w:p w:rsidR="006E4222" w:rsidRDefault="006E422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B4C"/>
    <w:rsid w:val="00040198"/>
    <w:rsid w:val="00047490"/>
    <w:rsid w:val="0006015E"/>
    <w:rsid w:val="000E4110"/>
    <w:rsid w:val="00240BE6"/>
    <w:rsid w:val="00254508"/>
    <w:rsid w:val="0028535E"/>
    <w:rsid w:val="00295720"/>
    <w:rsid w:val="00302C60"/>
    <w:rsid w:val="00345F45"/>
    <w:rsid w:val="003470A4"/>
    <w:rsid w:val="003D66F7"/>
    <w:rsid w:val="003D701D"/>
    <w:rsid w:val="003F64F0"/>
    <w:rsid w:val="00413817"/>
    <w:rsid w:val="00414665"/>
    <w:rsid w:val="00441F09"/>
    <w:rsid w:val="004B6A9E"/>
    <w:rsid w:val="004F2E01"/>
    <w:rsid w:val="005E2A88"/>
    <w:rsid w:val="00661945"/>
    <w:rsid w:val="00697939"/>
    <w:rsid w:val="006E13A1"/>
    <w:rsid w:val="006E2A35"/>
    <w:rsid w:val="006E2F5E"/>
    <w:rsid w:val="006E4222"/>
    <w:rsid w:val="00761BF6"/>
    <w:rsid w:val="00771EA6"/>
    <w:rsid w:val="00786ACB"/>
    <w:rsid w:val="007B42F3"/>
    <w:rsid w:val="00811DE6"/>
    <w:rsid w:val="0085731D"/>
    <w:rsid w:val="008E0E9F"/>
    <w:rsid w:val="00983667"/>
    <w:rsid w:val="009D37E3"/>
    <w:rsid w:val="009D55E5"/>
    <w:rsid w:val="009F0232"/>
    <w:rsid w:val="00A70B4C"/>
    <w:rsid w:val="00A9290D"/>
    <w:rsid w:val="00AB2BB5"/>
    <w:rsid w:val="00B04284"/>
    <w:rsid w:val="00B10FC8"/>
    <w:rsid w:val="00B42155"/>
    <w:rsid w:val="00BA4794"/>
    <w:rsid w:val="00BA7A98"/>
    <w:rsid w:val="00C27D7B"/>
    <w:rsid w:val="00CA6E92"/>
    <w:rsid w:val="00D047E7"/>
    <w:rsid w:val="00D4384C"/>
    <w:rsid w:val="00D464E7"/>
    <w:rsid w:val="00DC4C29"/>
    <w:rsid w:val="00DD329F"/>
    <w:rsid w:val="00DF0DCF"/>
    <w:rsid w:val="00E2052A"/>
    <w:rsid w:val="00E94F17"/>
    <w:rsid w:val="00ED7FA2"/>
    <w:rsid w:val="00EF4754"/>
    <w:rsid w:val="00F4030E"/>
    <w:rsid w:val="00F84CD2"/>
    <w:rsid w:val="00FA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E0A95-C332-4688-8A20-2900DB27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70B4C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A70B4C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A70B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70B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464E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464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8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62793-4320-48FA-A18A-B6F5B8B1D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2023-01-31T10:14:00Z</cp:lastPrinted>
  <dcterms:created xsi:type="dcterms:W3CDTF">2023-01-30T14:10:00Z</dcterms:created>
  <dcterms:modified xsi:type="dcterms:W3CDTF">2023-02-20T12:03:00Z</dcterms:modified>
</cp:coreProperties>
</file>